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49" w:rsidRDefault="00DE6D5A" w:rsidP="00DE6D5A">
      <w:pPr>
        <w:ind w:left="708" w:firstLine="708"/>
        <w:rPr>
          <w:b/>
          <w:sz w:val="28"/>
          <w:szCs w:val="28"/>
        </w:rPr>
      </w:pPr>
      <w:r w:rsidRPr="00DE6D5A">
        <w:rPr>
          <w:b/>
          <w:sz w:val="28"/>
          <w:szCs w:val="28"/>
        </w:rPr>
        <w:t>Studierende machen mit:</w:t>
      </w:r>
      <w:r>
        <w:rPr>
          <w:b/>
          <w:sz w:val="28"/>
          <w:szCs w:val="28"/>
        </w:rPr>
        <w:t xml:space="preserve">                                                                        U</w:t>
      </w:r>
      <w:r w:rsidRPr="00DE6D5A">
        <w:rPr>
          <w:b/>
          <w:sz w:val="28"/>
          <w:szCs w:val="28"/>
        </w:rPr>
        <w:t xml:space="preserve">nterwegs zum klimaneutralen Karlsruhe – ein </w:t>
      </w:r>
      <w:proofErr w:type="spellStart"/>
      <w:r w:rsidRPr="00DE6D5A">
        <w:rPr>
          <w:b/>
          <w:sz w:val="28"/>
          <w:szCs w:val="28"/>
        </w:rPr>
        <w:t>workshop</w:t>
      </w:r>
      <w:proofErr w:type="spellEnd"/>
    </w:p>
    <w:p w:rsidR="00DE6D5A" w:rsidRDefault="00DE6D5A" w:rsidP="00DE6D5A">
      <w:pPr>
        <w:rPr>
          <w:b/>
          <w:sz w:val="28"/>
          <w:szCs w:val="28"/>
        </w:rPr>
      </w:pPr>
    </w:p>
    <w:p w:rsidR="00DE6D5A" w:rsidRDefault="00DE6D5A" w:rsidP="00DE6D5A">
      <w:pPr>
        <w:rPr>
          <w:sz w:val="24"/>
          <w:szCs w:val="24"/>
        </w:rPr>
      </w:pPr>
      <w:r>
        <w:rPr>
          <w:sz w:val="24"/>
          <w:szCs w:val="24"/>
        </w:rPr>
        <w:t>Aus der Perspektive des Jahres 2050 – Karlsruhe ist klimaneutral – fragen wir</w:t>
      </w:r>
      <w:r w:rsidR="003C18B6">
        <w:rPr>
          <w:sz w:val="24"/>
          <w:szCs w:val="24"/>
        </w:rPr>
        <w:t xml:space="preserve"> welche Personen und Firmen haben sich seit 2022 entschlossen, Energie und deren unterschiedliche Quellen anders zu nutzen und warum haben sie das getan? Wie können Studierende des Jahres 2022 diese Entscheidungen beeinflussen? Was haben die goldenen 20er Jahre mit unserem Lebensstil in 2022 gemeinsam? Und was trennt uns von dieser Zeit? In einem interaktiven Abend wollen wir ökumenisch mit Prof. Eberhard Jochem unseren aktuellen Beitrag zum klimaneutralen Karlsruhe 2050 herausfinden.</w:t>
      </w:r>
    </w:p>
    <w:p w:rsidR="00301B87" w:rsidRPr="00DE6D5A" w:rsidRDefault="00064EA2" w:rsidP="00DE6D5A">
      <w:pPr>
        <w:rPr>
          <w:sz w:val="24"/>
          <w:szCs w:val="24"/>
        </w:rPr>
      </w:pPr>
      <w:r>
        <w:rPr>
          <w:sz w:val="24"/>
          <w:szCs w:val="24"/>
        </w:rPr>
        <w:t>24.5.2022/KHG/Hirschstraß</w:t>
      </w:r>
      <w:bookmarkStart w:id="0" w:name="_GoBack"/>
      <w:bookmarkEnd w:id="0"/>
      <w:r w:rsidR="00301B87">
        <w:rPr>
          <w:sz w:val="24"/>
          <w:szCs w:val="24"/>
        </w:rPr>
        <w:t>e 103/19.00 Uhr</w:t>
      </w:r>
    </w:p>
    <w:p w:rsidR="00DE6D5A" w:rsidRPr="00DE6D5A" w:rsidRDefault="00DE6D5A">
      <w:pPr>
        <w:rPr>
          <w:sz w:val="24"/>
          <w:szCs w:val="24"/>
        </w:rPr>
      </w:pPr>
    </w:p>
    <w:sectPr w:rsidR="00DE6D5A" w:rsidRPr="00DE6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5A"/>
    <w:rsid w:val="00064EA2"/>
    <w:rsid w:val="00301B87"/>
    <w:rsid w:val="003C18B6"/>
    <w:rsid w:val="00A86949"/>
    <w:rsid w:val="00DE6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dc:creator>
  <cp:lastModifiedBy>ESG</cp:lastModifiedBy>
  <cp:revision>4</cp:revision>
  <dcterms:created xsi:type="dcterms:W3CDTF">2022-03-24T11:22:00Z</dcterms:created>
  <dcterms:modified xsi:type="dcterms:W3CDTF">2022-03-24T11:39:00Z</dcterms:modified>
</cp:coreProperties>
</file>